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4" w:rsidRDefault="00E6797A" w:rsidP="00E67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9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797A" w:rsidRDefault="00E6797A" w:rsidP="00E67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E6797A" w:rsidRDefault="00E6797A" w:rsidP="00E67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E6797A" w:rsidRDefault="00E6797A" w:rsidP="00E67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E6797A" w:rsidRDefault="00E6797A" w:rsidP="00E6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97A" w:rsidRDefault="00E6797A" w:rsidP="00E6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97A" w:rsidRDefault="00E6797A" w:rsidP="00E6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6797A" w:rsidRDefault="00E6797A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28.07.2009                                                                                           № 37</w:t>
      </w:r>
    </w:p>
    <w:p w:rsidR="00E6797A" w:rsidRDefault="00E6797A" w:rsidP="00E6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E6797A" w:rsidRDefault="00E6797A" w:rsidP="00E6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740" w:rsidRDefault="00E6797A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C10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7A" w:rsidRDefault="00C10740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11.04.2019 № 15</w:t>
      </w:r>
    </w:p>
    <w:p w:rsidR="00E6797A" w:rsidRDefault="00E6797A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</w:t>
      </w:r>
    </w:p>
    <w:p w:rsidR="00E6797A" w:rsidRDefault="00E6797A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осмотров   земельных участков»</w:t>
      </w:r>
    </w:p>
    <w:p w:rsidR="00C10740" w:rsidRDefault="00E6797A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40" w:rsidRDefault="00C10740" w:rsidP="00E6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97A" w:rsidRDefault="00E6797A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РФ, федеральным законом от 26.12.2008 № 294-ФГ «Л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10740">
        <w:rPr>
          <w:rFonts w:ascii="Times New Roman" w:hAnsi="Times New Roman" w:cs="Times New Roman"/>
          <w:sz w:val="28"/>
          <w:szCs w:val="28"/>
        </w:rPr>
        <w:t>, уставом Зень</w:t>
      </w:r>
      <w:r>
        <w:rPr>
          <w:rFonts w:ascii="Times New Roman" w:hAnsi="Times New Roman" w:cs="Times New Roman"/>
          <w:sz w:val="28"/>
          <w:szCs w:val="28"/>
        </w:rPr>
        <w:t>ковского сельсовета</w:t>
      </w:r>
      <w:r w:rsidR="00C10740">
        <w:rPr>
          <w:rFonts w:ascii="Times New Roman" w:hAnsi="Times New Roman" w:cs="Times New Roman"/>
          <w:sz w:val="28"/>
          <w:szCs w:val="28"/>
        </w:rPr>
        <w:t xml:space="preserve">, в связи с неблагоприятными погодными условиями, внести следующие изменения в план  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740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</w:t>
      </w:r>
      <w:proofErr w:type="gramStart"/>
      <w:r w:rsidR="00C107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0740" w:rsidRDefault="00C10740" w:rsidP="00E6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1.Обследование земельного участка с кадастровым номером</w:t>
      </w:r>
      <w:r w:rsidR="00A22DDC">
        <w:rPr>
          <w:rFonts w:ascii="Times New Roman" w:hAnsi="Times New Roman" w:cs="Times New Roman"/>
          <w:sz w:val="28"/>
          <w:szCs w:val="28"/>
        </w:rPr>
        <w:t xml:space="preserve">  28:15:010201:27, площадью 115000кв</w:t>
      </w:r>
      <w:proofErr w:type="gramStart"/>
      <w:r w:rsidR="00A22D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2DDC">
        <w:rPr>
          <w:rFonts w:ascii="Times New Roman" w:hAnsi="Times New Roman" w:cs="Times New Roman"/>
          <w:sz w:val="28"/>
          <w:szCs w:val="28"/>
        </w:rPr>
        <w:t>, перенести на 26.08.2019г.</w:t>
      </w:r>
    </w:p>
    <w:p w:rsidR="00A22DDC" w:rsidRDefault="00A22DDC" w:rsidP="00A2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земельного участка с кадастровым номером  28:15:010201:29, площадью 1168517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перенести на 26.08.2019г.</w:t>
      </w:r>
    </w:p>
    <w:p w:rsidR="00A22DDC" w:rsidRDefault="00A22DDC" w:rsidP="00A2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DC" w:rsidRDefault="00A22DDC" w:rsidP="00A2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DC" w:rsidRDefault="00A22DDC" w:rsidP="00A2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Н.В.Полунина</w:t>
      </w:r>
    </w:p>
    <w:p w:rsidR="00E6797A" w:rsidRDefault="00E6797A" w:rsidP="00A22DDC">
      <w:pPr>
        <w:rPr>
          <w:rFonts w:ascii="Times New Roman" w:hAnsi="Times New Roman" w:cs="Times New Roman"/>
          <w:sz w:val="28"/>
          <w:szCs w:val="28"/>
        </w:rPr>
      </w:pPr>
    </w:p>
    <w:p w:rsidR="00E6797A" w:rsidRPr="00E6797A" w:rsidRDefault="00E6797A" w:rsidP="00E679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797A" w:rsidRPr="00E6797A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7A"/>
    <w:rsid w:val="004B0A23"/>
    <w:rsid w:val="00715B94"/>
    <w:rsid w:val="009E0330"/>
    <w:rsid w:val="00A22DDC"/>
    <w:rsid w:val="00C10740"/>
    <w:rsid w:val="00E6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2019-08-21T00:32:00Z</cp:lastPrinted>
  <dcterms:created xsi:type="dcterms:W3CDTF">2019-08-21T00:05:00Z</dcterms:created>
  <dcterms:modified xsi:type="dcterms:W3CDTF">2019-08-21T00:33:00Z</dcterms:modified>
</cp:coreProperties>
</file>